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55CFAD" w14:textId="77777777" w:rsidR="00AE435B" w:rsidRPr="00967625" w:rsidRDefault="00AE435B" w:rsidP="00AE435B">
      <w:pPr>
        <w:spacing w:line="240" w:lineRule="auto"/>
        <w:ind w:left="0" w:right="0"/>
        <w:rPr>
          <w:sz w:val="24"/>
        </w:rPr>
      </w:pPr>
      <w:r w:rsidRPr="00967625">
        <w:rPr>
          <w:b/>
          <w:sz w:val="24"/>
        </w:rPr>
        <w:t xml:space="preserve">Таблица </w:t>
      </w:r>
      <w:r>
        <w:rPr>
          <w:b/>
          <w:sz w:val="24"/>
        </w:rPr>
        <w:t>6</w:t>
      </w:r>
      <w:r w:rsidRPr="00967625">
        <w:rPr>
          <w:b/>
          <w:sz w:val="24"/>
        </w:rPr>
        <w:t>.</w:t>
      </w:r>
      <w:r w:rsidRPr="00967625">
        <w:rPr>
          <w:sz w:val="24"/>
        </w:rPr>
        <w:t xml:space="preserve"> Характеристика пациентов с </w:t>
      </w:r>
      <w:r>
        <w:rPr>
          <w:sz w:val="24"/>
        </w:rPr>
        <w:t>ВДР</w:t>
      </w:r>
      <w:r w:rsidRPr="00967625">
        <w:rPr>
          <w:sz w:val="24"/>
        </w:rPr>
        <w:t>ЩЖ (</w:t>
      </w:r>
      <w:r w:rsidRPr="00967625">
        <w:rPr>
          <w:i/>
          <w:sz w:val="24"/>
          <w:lang w:val="en-US"/>
        </w:rPr>
        <w:t>n</w:t>
      </w:r>
      <w:r w:rsidRPr="00967625">
        <w:rPr>
          <w:i/>
          <w:sz w:val="24"/>
        </w:rPr>
        <w:t>=</w:t>
      </w:r>
      <w:r>
        <w:rPr>
          <w:i/>
          <w:sz w:val="24"/>
        </w:rPr>
        <w:t>90</w:t>
      </w:r>
      <w:r w:rsidRPr="00967625">
        <w:rPr>
          <w:sz w:val="24"/>
        </w:rPr>
        <w:t xml:space="preserve">) в зависимости от наличия у них </w:t>
      </w:r>
      <w:r w:rsidRPr="00967625">
        <w:rPr>
          <w:i/>
          <w:sz w:val="24"/>
          <w:lang w:val="en-US"/>
        </w:rPr>
        <w:t>BRAF</w:t>
      </w:r>
      <w:r w:rsidRPr="00967625">
        <w:rPr>
          <w:sz w:val="24"/>
        </w:rPr>
        <w:t xml:space="preserve"> мутации</w:t>
      </w:r>
      <w:r>
        <w:rPr>
          <w:sz w:val="24"/>
        </w:rPr>
        <w:t>.</w:t>
      </w:r>
      <w:r w:rsidRPr="00805458">
        <w:rPr>
          <w:b/>
          <w:sz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44"/>
        <w:gridCol w:w="2260"/>
        <w:gridCol w:w="2119"/>
        <w:gridCol w:w="1322"/>
      </w:tblGrid>
      <w:tr w:rsidR="00AE435B" w:rsidRPr="00967625" w14:paraId="14AE0E4B" w14:textId="77777777" w:rsidTr="00E80F02">
        <w:trPr>
          <w:trHeight w:val="405"/>
        </w:trPr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D2B37" w14:textId="77777777" w:rsidR="00AE435B" w:rsidRPr="00967625" w:rsidRDefault="00AE435B" w:rsidP="00E80F02">
            <w:pPr>
              <w:spacing w:line="240" w:lineRule="auto"/>
              <w:ind w:left="0" w:right="0"/>
              <w:rPr>
                <w:b/>
                <w:sz w:val="24"/>
              </w:rPr>
            </w:pPr>
            <w:r w:rsidRPr="00967625">
              <w:rPr>
                <w:b/>
                <w:sz w:val="24"/>
              </w:rPr>
              <w:t>Показатель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B120" w14:textId="77777777" w:rsidR="00AE435B" w:rsidRPr="00967625" w:rsidRDefault="00AE435B" w:rsidP="00E80F02">
            <w:pPr>
              <w:spacing w:line="240" w:lineRule="auto"/>
              <w:ind w:left="0" w:right="0"/>
              <w:jc w:val="center"/>
              <w:rPr>
                <w:b/>
                <w:sz w:val="24"/>
              </w:rPr>
            </w:pPr>
            <w:r w:rsidRPr="00967625">
              <w:rPr>
                <w:b/>
                <w:i/>
                <w:sz w:val="24"/>
                <w:lang w:val="en-US"/>
              </w:rPr>
              <w:t>BRAF</w:t>
            </w:r>
            <w:r w:rsidRPr="00967625">
              <w:rPr>
                <w:b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+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F1CA" w14:textId="77777777" w:rsidR="00AE435B" w:rsidRPr="00967625" w:rsidRDefault="00AE435B" w:rsidP="00E80F02">
            <w:pPr>
              <w:spacing w:line="240" w:lineRule="auto"/>
              <w:ind w:left="0" w:right="0"/>
              <w:jc w:val="center"/>
              <w:rPr>
                <w:b/>
                <w:sz w:val="24"/>
              </w:rPr>
            </w:pPr>
            <w:r w:rsidRPr="00967625">
              <w:rPr>
                <w:b/>
                <w:i/>
                <w:sz w:val="24"/>
                <w:lang w:val="en-US"/>
              </w:rPr>
              <w:t>BRAF</w:t>
            </w:r>
            <w:r w:rsidRPr="00967625">
              <w:rPr>
                <w:b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-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AB211" w14:textId="02C1E095" w:rsidR="00AE435B" w:rsidRPr="00967625" w:rsidRDefault="001623F1" w:rsidP="00E80F02">
            <w:pPr>
              <w:spacing w:line="240" w:lineRule="auto"/>
              <w:ind w:left="0" w:right="0"/>
              <w:jc w:val="center"/>
              <w:rPr>
                <w:b/>
                <w:i/>
                <w:sz w:val="24"/>
              </w:rPr>
            </w:pPr>
            <w:r w:rsidRPr="00967625">
              <w:rPr>
                <w:b/>
                <w:color w:val="000000"/>
                <w:sz w:val="24"/>
                <w:lang w:eastAsia="en-GB"/>
              </w:rPr>
              <w:t xml:space="preserve">Значение </w:t>
            </w:r>
            <w:r w:rsidRPr="00967625">
              <w:rPr>
                <w:b/>
                <w:i/>
                <w:color w:val="000000"/>
                <w:sz w:val="24"/>
                <w:lang w:val="en-US" w:eastAsia="en-GB"/>
              </w:rPr>
              <w:t>p</w:t>
            </w:r>
            <w:bookmarkStart w:id="0" w:name="_GoBack"/>
            <w:bookmarkEnd w:id="0"/>
          </w:p>
        </w:tc>
      </w:tr>
      <w:tr w:rsidR="00AE435B" w:rsidRPr="00967625" w14:paraId="185889A5" w14:textId="77777777" w:rsidTr="00E80F02"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71E19" w14:textId="77777777" w:rsidR="00AE435B" w:rsidRPr="00967625" w:rsidRDefault="00AE435B" w:rsidP="00E80F02">
            <w:pPr>
              <w:spacing w:line="240" w:lineRule="auto"/>
              <w:ind w:left="0" w:right="0"/>
              <w:rPr>
                <w:sz w:val="24"/>
              </w:rPr>
            </w:pPr>
            <w:r w:rsidRPr="00967625">
              <w:rPr>
                <w:sz w:val="24"/>
              </w:rPr>
              <w:t xml:space="preserve">Пациенты, </w:t>
            </w:r>
            <w:r w:rsidRPr="00967625">
              <w:rPr>
                <w:i/>
                <w:sz w:val="24"/>
                <w:lang w:val="en-US"/>
              </w:rPr>
              <w:t>n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A9088" w14:textId="77777777" w:rsidR="00AE435B" w:rsidRPr="00967625" w:rsidRDefault="00AE435B" w:rsidP="00E80F02">
            <w:pPr>
              <w:spacing w:line="240" w:lineRule="auto"/>
              <w:ind w:left="0" w:right="0"/>
              <w:jc w:val="center"/>
              <w:rPr>
                <w:sz w:val="24"/>
              </w:rPr>
            </w:pPr>
            <w:r w:rsidRPr="00967625">
              <w:rPr>
                <w:sz w:val="24"/>
              </w:rPr>
              <w:t>5</w:t>
            </w:r>
            <w:r w:rsidRPr="00967625">
              <w:rPr>
                <w:sz w:val="24"/>
                <w:lang w:val="en-US"/>
              </w:rPr>
              <w:t>3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7772A" w14:textId="77777777" w:rsidR="00AE435B" w:rsidRPr="00D2358F" w:rsidRDefault="00AE435B" w:rsidP="00E80F02">
            <w:pPr>
              <w:spacing w:line="240" w:lineRule="auto"/>
              <w:ind w:left="0" w:right="0"/>
              <w:jc w:val="center"/>
              <w:rPr>
                <w:sz w:val="24"/>
              </w:rPr>
            </w:pPr>
            <w:r w:rsidRPr="00D2358F">
              <w:rPr>
                <w:sz w:val="24"/>
                <w:lang w:val="en-US"/>
              </w:rPr>
              <w:t>3</w:t>
            </w:r>
            <w:r>
              <w:rPr>
                <w:sz w:val="24"/>
              </w:rPr>
              <w:t>7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36438" w14:textId="77777777" w:rsidR="00AE435B" w:rsidRPr="00967625" w:rsidRDefault="00AE435B" w:rsidP="00E80F02">
            <w:pPr>
              <w:spacing w:line="240" w:lineRule="auto"/>
              <w:ind w:left="0" w:right="0"/>
              <w:jc w:val="center"/>
              <w:rPr>
                <w:i/>
                <w:sz w:val="24"/>
                <w:highlight w:val="yellow"/>
              </w:rPr>
            </w:pPr>
          </w:p>
        </w:tc>
      </w:tr>
      <w:tr w:rsidR="00AE435B" w:rsidRPr="00967625" w14:paraId="001E0330" w14:textId="77777777" w:rsidTr="00E80F02"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5357E" w14:textId="77777777" w:rsidR="00AE435B" w:rsidRPr="00967625" w:rsidRDefault="00AE435B" w:rsidP="00E80F02">
            <w:pPr>
              <w:spacing w:line="240" w:lineRule="auto"/>
              <w:ind w:left="0" w:right="0"/>
              <w:rPr>
                <w:sz w:val="24"/>
              </w:rPr>
            </w:pPr>
            <w:r w:rsidRPr="00967625">
              <w:rPr>
                <w:sz w:val="24"/>
              </w:rPr>
              <w:t>Возраст, лет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1DF3E" w14:textId="77777777" w:rsidR="00AE435B" w:rsidRPr="00967625" w:rsidRDefault="00AE435B" w:rsidP="00E80F02">
            <w:pPr>
              <w:spacing w:line="240" w:lineRule="auto"/>
              <w:ind w:left="0" w:right="0"/>
              <w:jc w:val="center"/>
              <w:rPr>
                <w:sz w:val="24"/>
              </w:rPr>
            </w:pPr>
            <w:r w:rsidRPr="00967625">
              <w:rPr>
                <w:sz w:val="24"/>
              </w:rPr>
              <w:t>51 [42,5; 57]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E1767" w14:textId="77777777" w:rsidR="00AE435B" w:rsidRPr="00D2358F" w:rsidRDefault="00AE435B" w:rsidP="00E80F02">
            <w:pPr>
              <w:spacing w:line="240" w:lineRule="auto"/>
              <w:ind w:left="0" w:right="0"/>
              <w:jc w:val="center"/>
              <w:rPr>
                <w:sz w:val="24"/>
              </w:rPr>
            </w:pPr>
            <w:r w:rsidRPr="00D2358F">
              <w:rPr>
                <w:sz w:val="24"/>
              </w:rPr>
              <w:t>52 [40; 60]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A800" w14:textId="49A610C5" w:rsidR="00AE435B" w:rsidRPr="00967625" w:rsidRDefault="00AE435B" w:rsidP="00E80F02">
            <w:pPr>
              <w:spacing w:line="240" w:lineRule="auto"/>
              <w:ind w:left="0" w:right="0"/>
              <w:jc w:val="center"/>
              <w:rPr>
                <w:i/>
                <w:sz w:val="24"/>
              </w:rPr>
            </w:pPr>
            <w:r w:rsidRPr="00967625">
              <w:rPr>
                <w:i/>
                <w:sz w:val="24"/>
              </w:rPr>
              <w:t>р</w:t>
            </w:r>
            <w:r w:rsidR="009D54C6">
              <w:rPr>
                <w:i/>
                <w:sz w:val="24"/>
              </w:rPr>
              <w:t xml:space="preserve"> </w:t>
            </w:r>
            <w:r w:rsidRPr="00967625">
              <w:rPr>
                <w:i/>
                <w:sz w:val="24"/>
              </w:rPr>
              <w:t>=</w:t>
            </w:r>
            <w:r w:rsidR="009D54C6">
              <w:rPr>
                <w:i/>
                <w:sz w:val="24"/>
              </w:rPr>
              <w:t xml:space="preserve"> </w:t>
            </w:r>
            <w:r w:rsidRPr="00967625">
              <w:rPr>
                <w:i/>
                <w:sz w:val="24"/>
              </w:rPr>
              <w:t>0,605</w:t>
            </w:r>
          </w:p>
        </w:tc>
      </w:tr>
      <w:tr w:rsidR="00AE435B" w:rsidRPr="00967625" w14:paraId="7502C2EA" w14:textId="77777777" w:rsidTr="00E80F02">
        <w:tc>
          <w:tcPr>
            <w:tcW w:w="3644" w:type="dxa"/>
          </w:tcPr>
          <w:p w14:paraId="1A6CED3B" w14:textId="77777777" w:rsidR="00AE435B" w:rsidRPr="00967625" w:rsidRDefault="00AE435B" w:rsidP="00E80F02">
            <w:pPr>
              <w:spacing w:line="240" w:lineRule="auto"/>
              <w:ind w:left="0" w:right="0"/>
              <w:rPr>
                <w:sz w:val="24"/>
              </w:rPr>
            </w:pPr>
            <w:r w:rsidRPr="00967625">
              <w:rPr>
                <w:sz w:val="24"/>
              </w:rPr>
              <w:t>Пол (м/ж)</w:t>
            </w:r>
          </w:p>
        </w:tc>
        <w:tc>
          <w:tcPr>
            <w:tcW w:w="2260" w:type="dxa"/>
          </w:tcPr>
          <w:p w14:paraId="5FD5AB07" w14:textId="77777777" w:rsidR="00AE435B" w:rsidRPr="00967625" w:rsidRDefault="00AE435B" w:rsidP="00E80F02">
            <w:pPr>
              <w:spacing w:line="240" w:lineRule="auto"/>
              <w:ind w:left="0" w:right="0"/>
              <w:jc w:val="center"/>
              <w:rPr>
                <w:sz w:val="24"/>
              </w:rPr>
            </w:pPr>
            <w:r w:rsidRPr="00967625">
              <w:rPr>
                <w:sz w:val="24"/>
              </w:rPr>
              <w:t>6/45</w:t>
            </w:r>
          </w:p>
        </w:tc>
        <w:tc>
          <w:tcPr>
            <w:tcW w:w="2119" w:type="dxa"/>
          </w:tcPr>
          <w:p w14:paraId="230F1566" w14:textId="77777777" w:rsidR="00AE435B" w:rsidRPr="00D2358F" w:rsidRDefault="00AE435B" w:rsidP="00E80F02">
            <w:pPr>
              <w:spacing w:line="240" w:lineRule="auto"/>
              <w:ind w:left="0" w:right="0"/>
              <w:jc w:val="center"/>
              <w:rPr>
                <w:sz w:val="24"/>
              </w:rPr>
            </w:pPr>
            <w:r w:rsidRPr="00D2358F">
              <w:rPr>
                <w:sz w:val="24"/>
              </w:rPr>
              <w:t>5/3</w:t>
            </w:r>
            <w:r>
              <w:rPr>
                <w:sz w:val="24"/>
              </w:rPr>
              <w:t>2</w:t>
            </w:r>
          </w:p>
        </w:tc>
        <w:tc>
          <w:tcPr>
            <w:tcW w:w="1322" w:type="dxa"/>
          </w:tcPr>
          <w:p w14:paraId="14B4BEA7" w14:textId="02DE2212" w:rsidR="00AE435B" w:rsidRPr="00967625" w:rsidRDefault="009D54C6" w:rsidP="00E80F02">
            <w:pPr>
              <w:spacing w:line="240" w:lineRule="auto"/>
              <w:ind w:left="0" w:right="0"/>
              <w:jc w:val="center"/>
              <w:rPr>
                <w:sz w:val="24"/>
              </w:rPr>
            </w:pPr>
            <w:r>
              <w:rPr>
                <w:i/>
                <w:sz w:val="24"/>
              </w:rPr>
              <w:t xml:space="preserve">р = </w:t>
            </w:r>
            <w:r w:rsidR="00AE435B" w:rsidRPr="00967625">
              <w:rPr>
                <w:i/>
                <w:sz w:val="24"/>
              </w:rPr>
              <w:t>0,906</w:t>
            </w:r>
          </w:p>
        </w:tc>
      </w:tr>
      <w:tr w:rsidR="00AE435B" w:rsidRPr="00967625" w14:paraId="2E3CFF00" w14:textId="77777777" w:rsidTr="00E80F02">
        <w:tc>
          <w:tcPr>
            <w:tcW w:w="3644" w:type="dxa"/>
          </w:tcPr>
          <w:p w14:paraId="05FC7855" w14:textId="77777777" w:rsidR="00AE435B" w:rsidRPr="00967625" w:rsidRDefault="00AE435B" w:rsidP="00E80F02">
            <w:pPr>
              <w:spacing w:line="240" w:lineRule="auto"/>
              <w:ind w:left="0" w:right="0"/>
              <w:rPr>
                <w:sz w:val="24"/>
              </w:rPr>
            </w:pPr>
            <w:r w:rsidRPr="00967625">
              <w:rPr>
                <w:sz w:val="24"/>
              </w:rPr>
              <w:t>ТТГ, мЕд</w:t>
            </w:r>
            <w:r w:rsidRPr="00967625">
              <w:rPr>
                <w:sz w:val="24"/>
                <w:lang w:val="en-US"/>
              </w:rPr>
              <w:t>/</w:t>
            </w:r>
            <w:r w:rsidRPr="00967625">
              <w:rPr>
                <w:sz w:val="24"/>
              </w:rPr>
              <w:t>л</w:t>
            </w:r>
          </w:p>
        </w:tc>
        <w:tc>
          <w:tcPr>
            <w:tcW w:w="2260" w:type="dxa"/>
          </w:tcPr>
          <w:p w14:paraId="41A108F4" w14:textId="77777777" w:rsidR="00AE435B" w:rsidRPr="00967625" w:rsidRDefault="00AE435B" w:rsidP="00E80F02">
            <w:pPr>
              <w:spacing w:line="240" w:lineRule="auto"/>
              <w:ind w:left="0" w:right="0"/>
              <w:jc w:val="center"/>
              <w:rPr>
                <w:sz w:val="24"/>
              </w:rPr>
            </w:pPr>
            <w:r w:rsidRPr="00967625">
              <w:rPr>
                <w:sz w:val="24"/>
              </w:rPr>
              <w:t>1,45 [0,82; 2,52]</w:t>
            </w:r>
          </w:p>
        </w:tc>
        <w:tc>
          <w:tcPr>
            <w:tcW w:w="2119" w:type="dxa"/>
          </w:tcPr>
          <w:p w14:paraId="59E15BB2" w14:textId="77777777" w:rsidR="00AE435B" w:rsidRPr="00D2358F" w:rsidRDefault="00AE435B" w:rsidP="00E80F02">
            <w:pPr>
              <w:spacing w:line="240" w:lineRule="auto"/>
              <w:ind w:left="0" w:right="0"/>
              <w:jc w:val="center"/>
              <w:rPr>
                <w:sz w:val="24"/>
              </w:rPr>
            </w:pPr>
            <w:r w:rsidRPr="00D2358F">
              <w:rPr>
                <w:sz w:val="24"/>
              </w:rPr>
              <w:t>2,1 [1,4; 2,5]</w:t>
            </w:r>
          </w:p>
        </w:tc>
        <w:tc>
          <w:tcPr>
            <w:tcW w:w="1322" w:type="dxa"/>
          </w:tcPr>
          <w:p w14:paraId="35879A73" w14:textId="1ECDD17A" w:rsidR="00AE435B" w:rsidRPr="00967625" w:rsidRDefault="00AE435B" w:rsidP="00E80F02">
            <w:pPr>
              <w:spacing w:line="240" w:lineRule="auto"/>
              <w:ind w:left="0" w:right="0"/>
              <w:jc w:val="center"/>
              <w:rPr>
                <w:i/>
                <w:sz w:val="24"/>
              </w:rPr>
            </w:pPr>
            <w:r w:rsidRPr="00967625">
              <w:rPr>
                <w:i/>
                <w:sz w:val="24"/>
              </w:rPr>
              <w:t>р</w:t>
            </w:r>
            <w:r w:rsidR="009D54C6">
              <w:rPr>
                <w:i/>
                <w:sz w:val="24"/>
              </w:rPr>
              <w:t xml:space="preserve"> </w:t>
            </w:r>
            <w:r w:rsidRPr="00967625">
              <w:rPr>
                <w:i/>
                <w:sz w:val="24"/>
              </w:rPr>
              <w:t>=</w:t>
            </w:r>
            <w:r w:rsidR="009D54C6">
              <w:rPr>
                <w:i/>
                <w:sz w:val="24"/>
              </w:rPr>
              <w:t xml:space="preserve"> </w:t>
            </w:r>
            <w:r w:rsidRPr="00967625">
              <w:rPr>
                <w:i/>
                <w:sz w:val="24"/>
              </w:rPr>
              <w:t>0,093</w:t>
            </w:r>
          </w:p>
        </w:tc>
      </w:tr>
      <w:tr w:rsidR="00AE435B" w:rsidRPr="00967625" w14:paraId="1F77AFB1" w14:textId="77777777" w:rsidTr="00E80F02">
        <w:tc>
          <w:tcPr>
            <w:tcW w:w="3644" w:type="dxa"/>
          </w:tcPr>
          <w:p w14:paraId="750F78F1" w14:textId="77777777" w:rsidR="00AE435B" w:rsidRPr="00967625" w:rsidRDefault="00AE435B" w:rsidP="00E80F02">
            <w:pPr>
              <w:spacing w:line="240" w:lineRule="auto"/>
              <w:ind w:left="0" w:right="0"/>
              <w:rPr>
                <w:sz w:val="24"/>
              </w:rPr>
            </w:pPr>
            <w:r w:rsidRPr="00967625">
              <w:rPr>
                <w:sz w:val="24"/>
              </w:rPr>
              <w:t>Мультифокальность (&gt; 1 фокуса), n (%)</w:t>
            </w:r>
          </w:p>
        </w:tc>
        <w:tc>
          <w:tcPr>
            <w:tcW w:w="2260" w:type="dxa"/>
          </w:tcPr>
          <w:p w14:paraId="6D9F9C80" w14:textId="77777777" w:rsidR="00AE435B" w:rsidRPr="00967625" w:rsidRDefault="00AE435B" w:rsidP="00E80F02">
            <w:pPr>
              <w:spacing w:line="240" w:lineRule="auto"/>
              <w:ind w:left="0" w:right="0"/>
              <w:jc w:val="center"/>
              <w:rPr>
                <w:sz w:val="24"/>
              </w:rPr>
            </w:pPr>
            <w:r w:rsidRPr="00967625">
              <w:rPr>
                <w:sz w:val="24"/>
              </w:rPr>
              <w:t>14 (26,4%)</w:t>
            </w:r>
          </w:p>
        </w:tc>
        <w:tc>
          <w:tcPr>
            <w:tcW w:w="2119" w:type="dxa"/>
          </w:tcPr>
          <w:p w14:paraId="1F43CA85" w14:textId="77777777" w:rsidR="00AE435B" w:rsidRPr="00D2358F" w:rsidRDefault="00AE435B" w:rsidP="00E80F02">
            <w:pPr>
              <w:spacing w:line="240" w:lineRule="auto"/>
              <w:ind w:left="0" w:right="0"/>
              <w:jc w:val="center"/>
              <w:rPr>
                <w:sz w:val="24"/>
              </w:rPr>
            </w:pPr>
            <w:r w:rsidRPr="00D2358F">
              <w:rPr>
                <w:sz w:val="24"/>
              </w:rPr>
              <w:t>8 (2</w:t>
            </w:r>
            <w:r>
              <w:rPr>
                <w:sz w:val="24"/>
              </w:rPr>
              <w:t>1,6</w:t>
            </w:r>
            <w:r w:rsidRPr="00D2358F">
              <w:rPr>
                <w:sz w:val="24"/>
              </w:rPr>
              <w:t>%)</w:t>
            </w:r>
          </w:p>
        </w:tc>
        <w:tc>
          <w:tcPr>
            <w:tcW w:w="1322" w:type="dxa"/>
          </w:tcPr>
          <w:p w14:paraId="06BD1913" w14:textId="41AA6B4B" w:rsidR="00AE435B" w:rsidRPr="00967625" w:rsidRDefault="00AE435B" w:rsidP="00E80F02">
            <w:pPr>
              <w:spacing w:line="240" w:lineRule="auto"/>
              <w:ind w:left="0" w:right="0"/>
              <w:jc w:val="center"/>
              <w:rPr>
                <w:sz w:val="24"/>
              </w:rPr>
            </w:pPr>
            <w:r w:rsidRPr="00967625">
              <w:rPr>
                <w:i/>
                <w:sz w:val="24"/>
              </w:rPr>
              <w:t>р</w:t>
            </w:r>
            <w:r w:rsidR="009D54C6">
              <w:rPr>
                <w:i/>
                <w:sz w:val="24"/>
              </w:rPr>
              <w:t xml:space="preserve"> </w:t>
            </w:r>
            <w:r w:rsidRPr="00967625">
              <w:rPr>
                <w:i/>
                <w:sz w:val="24"/>
              </w:rPr>
              <w:t>= 0,6</w:t>
            </w:r>
            <w:r>
              <w:rPr>
                <w:i/>
                <w:sz w:val="24"/>
              </w:rPr>
              <w:t>5</w:t>
            </w:r>
          </w:p>
        </w:tc>
      </w:tr>
      <w:tr w:rsidR="00AE435B" w:rsidRPr="00967625" w14:paraId="2EDC62E2" w14:textId="77777777" w:rsidTr="00E80F02">
        <w:tc>
          <w:tcPr>
            <w:tcW w:w="3644" w:type="dxa"/>
          </w:tcPr>
          <w:p w14:paraId="4D9BDF35" w14:textId="77777777" w:rsidR="00AE435B" w:rsidRPr="00967625" w:rsidRDefault="00AE435B" w:rsidP="00E80F02">
            <w:pPr>
              <w:spacing w:line="240" w:lineRule="auto"/>
              <w:ind w:left="0" w:right="0"/>
              <w:rPr>
                <w:sz w:val="24"/>
              </w:rPr>
            </w:pPr>
            <w:r w:rsidRPr="00967625">
              <w:rPr>
                <w:sz w:val="24"/>
              </w:rPr>
              <w:t xml:space="preserve">Наличие метастазов в л/у, </w:t>
            </w:r>
            <w:r w:rsidRPr="00967625">
              <w:rPr>
                <w:i/>
                <w:sz w:val="24"/>
              </w:rPr>
              <w:t>n</w:t>
            </w:r>
            <w:r w:rsidRPr="00967625">
              <w:rPr>
                <w:sz w:val="24"/>
              </w:rPr>
              <w:t xml:space="preserve"> (%)</w:t>
            </w:r>
          </w:p>
        </w:tc>
        <w:tc>
          <w:tcPr>
            <w:tcW w:w="2260" w:type="dxa"/>
          </w:tcPr>
          <w:p w14:paraId="6FCEE026" w14:textId="77777777" w:rsidR="00AE435B" w:rsidRPr="00967625" w:rsidRDefault="00AE435B" w:rsidP="00E80F02">
            <w:pPr>
              <w:spacing w:line="240" w:lineRule="auto"/>
              <w:ind w:left="0" w:right="0"/>
              <w:jc w:val="center"/>
              <w:rPr>
                <w:sz w:val="24"/>
              </w:rPr>
            </w:pPr>
            <w:r w:rsidRPr="00967625">
              <w:rPr>
                <w:sz w:val="24"/>
              </w:rPr>
              <w:t>9 (17%)</w:t>
            </w:r>
          </w:p>
        </w:tc>
        <w:tc>
          <w:tcPr>
            <w:tcW w:w="2119" w:type="dxa"/>
          </w:tcPr>
          <w:p w14:paraId="6E7A0138" w14:textId="77777777" w:rsidR="00AE435B" w:rsidRPr="00D2358F" w:rsidRDefault="00AE435B" w:rsidP="00E80F02">
            <w:pPr>
              <w:spacing w:line="240" w:lineRule="auto"/>
              <w:ind w:left="0" w:right="0"/>
              <w:jc w:val="center"/>
              <w:rPr>
                <w:sz w:val="24"/>
              </w:rPr>
            </w:pPr>
            <w:r w:rsidRPr="00D2358F">
              <w:rPr>
                <w:sz w:val="24"/>
              </w:rPr>
              <w:t>1 (2,</w:t>
            </w:r>
            <w:r>
              <w:rPr>
                <w:sz w:val="24"/>
              </w:rPr>
              <w:t>7</w:t>
            </w:r>
            <w:r w:rsidRPr="00D2358F">
              <w:rPr>
                <w:sz w:val="24"/>
              </w:rPr>
              <w:t>%)</w:t>
            </w:r>
          </w:p>
        </w:tc>
        <w:tc>
          <w:tcPr>
            <w:tcW w:w="1322" w:type="dxa"/>
          </w:tcPr>
          <w:p w14:paraId="598DC571" w14:textId="77777777" w:rsidR="00AE435B" w:rsidRPr="00967625" w:rsidRDefault="00AE435B" w:rsidP="00E80F02">
            <w:pPr>
              <w:spacing w:line="240" w:lineRule="auto"/>
              <w:ind w:left="0" w:right="0"/>
              <w:jc w:val="center"/>
              <w:rPr>
                <w:sz w:val="24"/>
              </w:rPr>
            </w:pPr>
            <w:r w:rsidRPr="00967625">
              <w:rPr>
                <w:i/>
                <w:sz w:val="24"/>
              </w:rPr>
              <w:t>р = 0,</w:t>
            </w:r>
            <w:r>
              <w:rPr>
                <w:i/>
                <w:sz w:val="24"/>
              </w:rPr>
              <w:t>38</w:t>
            </w:r>
          </w:p>
        </w:tc>
      </w:tr>
      <w:tr w:rsidR="00AE435B" w:rsidRPr="00967625" w14:paraId="7E45F9DA" w14:textId="77777777" w:rsidTr="00E80F02">
        <w:tc>
          <w:tcPr>
            <w:tcW w:w="3644" w:type="dxa"/>
          </w:tcPr>
          <w:p w14:paraId="57CA41FB" w14:textId="77777777" w:rsidR="00AE435B" w:rsidRPr="00967625" w:rsidRDefault="00AE435B" w:rsidP="00E80F02">
            <w:pPr>
              <w:spacing w:line="240" w:lineRule="auto"/>
              <w:ind w:left="0" w:right="0"/>
              <w:rPr>
                <w:sz w:val="24"/>
              </w:rPr>
            </w:pPr>
            <w:r>
              <w:rPr>
                <w:sz w:val="24"/>
              </w:rPr>
              <w:t>Наличие капсулы ВД</w:t>
            </w:r>
            <w:r w:rsidRPr="00967625">
              <w:rPr>
                <w:sz w:val="24"/>
              </w:rPr>
              <w:t xml:space="preserve">РЩЖ, </w:t>
            </w:r>
            <w:r w:rsidRPr="00967625">
              <w:rPr>
                <w:i/>
                <w:sz w:val="24"/>
              </w:rPr>
              <w:t>n</w:t>
            </w:r>
            <w:r w:rsidRPr="00967625">
              <w:rPr>
                <w:sz w:val="24"/>
              </w:rPr>
              <w:t xml:space="preserve"> (%)</w:t>
            </w:r>
          </w:p>
        </w:tc>
        <w:tc>
          <w:tcPr>
            <w:tcW w:w="2260" w:type="dxa"/>
          </w:tcPr>
          <w:p w14:paraId="055217C6" w14:textId="77777777" w:rsidR="00AE435B" w:rsidRPr="00967625" w:rsidRDefault="00AE435B" w:rsidP="00E80F02">
            <w:pPr>
              <w:spacing w:line="240" w:lineRule="auto"/>
              <w:ind w:left="0" w:right="0"/>
              <w:jc w:val="center"/>
              <w:rPr>
                <w:sz w:val="24"/>
              </w:rPr>
            </w:pPr>
            <w:r w:rsidRPr="00967625">
              <w:rPr>
                <w:sz w:val="24"/>
              </w:rPr>
              <w:t>25 (47,1%)</w:t>
            </w:r>
          </w:p>
        </w:tc>
        <w:tc>
          <w:tcPr>
            <w:tcW w:w="2119" w:type="dxa"/>
          </w:tcPr>
          <w:p w14:paraId="3966B563" w14:textId="77777777" w:rsidR="00AE435B" w:rsidRPr="00D2358F" w:rsidRDefault="00AE435B" w:rsidP="00E80F02">
            <w:pPr>
              <w:spacing w:line="240" w:lineRule="auto"/>
              <w:ind w:left="0" w:right="0"/>
              <w:jc w:val="center"/>
              <w:rPr>
                <w:sz w:val="24"/>
              </w:rPr>
            </w:pPr>
            <w:r w:rsidRPr="00D2358F">
              <w:rPr>
                <w:sz w:val="24"/>
              </w:rPr>
              <w:t>16</w:t>
            </w:r>
            <w:r>
              <w:rPr>
                <w:sz w:val="24"/>
              </w:rPr>
              <w:t xml:space="preserve"> (43,2</w:t>
            </w:r>
            <w:r w:rsidRPr="00D2358F">
              <w:rPr>
                <w:sz w:val="24"/>
              </w:rPr>
              <w:t>%)</w:t>
            </w:r>
          </w:p>
        </w:tc>
        <w:tc>
          <w:tcPr>
            <w:tcW w:w="1322" w:type="dxa"/>
          </w:tcPr>
          <w:p w14:paraId="3449621E" w14:textId="77777777" w:rsidR="00AE435B" w:rsidRPr="00967625" w:rsidRDefault="00AE435B" w:rsidP="00E80F02">
            <w:pPr>
              <w:spacing w:line="240" w:lineRule="auto"/>
              <w:ind w:left="0" w:right="0"/>
              <w:jc w:val="center"/>
              <w:rPr>
                <w:sz w:val="24"/>
              </w:rPr>
            </w:pPr>
            <w:r w:rsidRPr="00967625">
              <w:rPr>
                <w:i/>
                <w:sz w:val="24"/>
              </w:rPr>
              <w:t>р = 0,8</w:t>
            </w:r>
            <w:r>
              <w:rPr>
                <w:i/>
                <w:sz w:val="24"/>
              </w:rPr>
              <w:t>0</w:t>
            </w:r>
          </w:p>
        </w:tc>
      </w:tr>
      <w:tr w:rsidR="00AE435B" w:rsidRPr="00967625" w14:paraId="7D159E4A" w14:textId="77777777" w:rsidTr="00E80F02">
        <w:tc>
          <w:tcPr>
            <w:tcW w:w="3644" w:type="dxa"/>
          </w:tcPr>
          <w:p w14:paraId="5D8F220B" w14:textId="77777777" w:rsidR="00AE435B" w:rsidRPr="00967625" w:rsidRDefault="00AE435B" w:rsidP="00E80F02">
            <w:pPr>
              <w:spacing w:line="240" w:lineRule="auto"/>
              <w:ind w:left="0" w:right="0"/>
              <w:rPr>
                <w:sz w:val="24"/>
              </w:rPr>
            </w:pPr>
            <w:r w:rsidRPr="00967625">
              <w:rPr>
                <w:sz w:val="24"/>
              </w:rPr>
              <w:t xml:space="preserve">Инвазия РЩЖ, </w:t>
            </w:r>
            <w:r w:rsidRPr="00967625">
              <w:rPr>
                <w:i/>
                <w:sz w:val="24"/>
                <w:lang w:val="en-US"/>
              </w:rPr>
              <w:t>n</w:t>
            </w:r>
            <w:r w:rsidRPr="00967625">
              <w:rPr>
                <w:sz w:val="24"/>
                <w:lang w:val="en-US"/>
              </w:rPr>
              <w:t xml:space="preserve"> </w:t>
            </w:r>
            <w:r w:rsidRPr="00967625">
              <w:rPr>
                <w:sz w:val="24"/>
              </w:rPr>
              <w:t>(%)</w:t>
            </w:r>
          </w:p>
        </w:tc>
        <w:tc>
          <w:tcPr>
            <w:tcW w:w="2260" w:type="dxa"/>
          </w:tcPr>
          <w:p w14:paraId="5719F7F5" w14:textId="77777777" w:rsidR="00AE435B" w:rsidRPr="00967625" w:rsidRDefault="00AE435B" w:rsidP="00E80F02">
            <w:pPr>
              <w:spacing w:line="240" w:lineRule="auto"/>
              <w:ind w:left="0" w:right="0"/>
              <w:jc w:val="center"/>
              <w:rPr>
                <w:sz w:val="24"/>
              </w:rPr>
            </w:pPr>
            <w:r w:rsidRPr="00967625">
              <w:rPr>
                <w:sz w:val="24"/>
              </w:rPr>
              <w:t>30 (56,6%)</w:t>
            </w:r>
          </w:p>
        </w:tc>
        <w:tc>
          <w:tcPr>
            <w:tcW w:w="2119" w:type="dxa"/>
          </w:tcPr>
          <w:p w14:paraId="1A4A446D" w14:textId="77777777" w:rsidR="00AE435B" w:rsidRPr="00D2358F" w:rsidRDefault="00AE435B" w:rsidP="00E80F02">
            <w:pPr>
              <w:spacing w:line="240" w:lineRule="auto"/>
              <w:ind w:left="0" w:right="0"/>
              <w:jc w:val="center"/>
              <w:rPr>
                <w:sz w:val="24"/>
              </w:rPr>
            </w:pPr>
            <w:r w:rsidRPr="00D2358F">
              <w:rPr>
                <w:sz w:val="24"/>
              </w:rPr>
              <w:t>22</w:t>
            </w:r>
            <w:r>
              <w:rPr>
                <w:sz w:val="24"/>
              </w:rPr>
              <w:t xml:space="preserve"> (59,4</w:t>
            </w:r>
            <w:r w:rsidRPr="00D2358F">
              <w:rPr>
                <w:sz w:val="24"/>
              </w:rPr>
              <w:t>%)</w:t>
            </w:r>
          </w:p>
        </w:tc>
        <w:tc>
          <w:tcPr>
            <w:tcW w:w="1322" w:type="dxa"/>
          </w:tcPr>
          <w:p w14:paraId="2E2FDBF2" w14:textId="309CF0CB" w:rsidR="00AE435B" w:rsidRPr="00967625" w:rsidRDefault="00AE435B" w:rsidP="00E80F02">
            <w:pPr>
              <w:spacing w:line="240" w:lineRule="auto"/>
              <w:ind w:left="0" w:right="0"/>
              <w:jc w:val="center"/>
              <w:rPr>
                <w:sz w:val="24"/>
              </w:rPr>
            </w:pPr>
            <w:r>
              <w:rPr>
                <w:i/>
                <w:sz w:val="24"/>
              </w:rPr>
              <w:t>р</w:t>
            </w:r>
            <w:r w:rsidR="009D54C6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= 0,67</w:t>
            </w:r>
          </w:p>
        </w:tc>
      </w:tr>
      <w:tr w:rsidR="00AE435B" w:rsidRPr="00967625" w14:paraId="6FAC7EF0" w14:textId="77777777" w:rsidTr="00E80F02">
        <w:tc>
          <w:tcPr>
            <w:tcW w:w="3644" w:type="dxa"/>
          </w:tcPr>
          <w:p w14:paraId="416672BF" w14:textId="77777777" w:rsidR="00AE435B" w:rsidRPr="00967625" w:rsidRDefault="00AE435B" w:rsidP="00E80F02">
            <w:pPr>
              <w:spacing w:line="240" w:lineRule="auto"/>
              <w:ind w:left="0" w:right="0"/>
              <w:rPr>
                <w:sz w:val="24"/>
              </w:rPr>
            </w:pPr>
            <w:r>
              <w:rPr>
                <w:sz w:val="24"/>
              </w:rPr>
              <w:t>Рецидив</w:t>
            </w:r>
            <w:r w:rsidRPr="00967625">
              <w:rPr>
                <w:sz w:val="24"/>
              </w:rPr>
              <w:t xml:space="preserve">, </w:t>
            </w:r>
            <w:r w:rsidRPr="00967625">
              <w:rPr>
                <w:i/>
                <w:sz w:val="24"/>
                <w:lang w:val="en-US"/>
              </w:rPr>
              <w:t>n</w:t>
            </w:r>
            <w:r w:rsidRPr="00967625">
              <w:rPr>
                <w:sz w:val="24"/>
                <w:lang w:val="en-US"/>
              </w:rPr>
              <w:t xml:space="preserve"> </w:t>
            </w:r>
            <w:r w:rsidRPr="00967625">
              <w:rPr>
                <w:sz w:val="24"/>
              </w:rPr>
              <w:t>(%)</w:t>
            </w:r>
          </w:p>
        </w:tc>
        <w:tc>
          <w:tcPr>
            <w:tcW w:w="2260" w:type="dxa"/>
          </w:tcPr>
          <w:p w14:paraId="124CD897" w14:textId="313A4CF6" w:rsidR="00AE435B" w:rsidRPr="00967625" w:rsidRDefault="00AE435B" w:rsidP="00E80F02">
            <w:pPr>
              <w:spacing w:line="240" w:lineRule="auto"/>
              <w:ind w:left="0" w:righ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 w:rsidR="00AD1068">
              <w:rPr>
                <w:sz w:val="24"/>
              </w:rPr>
              <w:t xml:space="preserve"> </w:t>
            </w:r>
            <w:r>
              <w:rPr>
                <w:sz w:val="24"/>
              </w:rPr>
              <w:t>(17,0%)</w:t>
            </w:r>
          </w:p>
        </w:tc>
        <w:tc>
          <w:tcPr>
            <w:tcW w:w="2119" w:type="dxa"/>
          </w:tcPr>
          <w:p w14:paraId="291DCC1C" w14:textId="48FD1C7A" w:rsidR="00AE435B" w:rsidRDefault="00AE435B" w:rsidP="00E80F02">
            <w:pPr>
              <w:spacing w:line="240" w:lineRule="auto"/>
              <w:ind w:left="0" w:righ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AD1068">
              <w:rPr>
                <w:sz w:val="24"/>
              </w:rPr>
              <w:t xml:space="preserve"> </w:t>
            </w:r>
            <w:r>
              <w:rPr>
                <w:sz w:val="24"/>
              </w:rPr>
              <w:t>(8,1%)</w:t>
            </w:r>
          </w:p>
        </w:tc>
        <w:tc>
          <w:tcPr>
            <w:tcW w:w="1322" w:type="dxa"/>
          </w:tcPr>
          <w:p w14:paraId="772C0AF0" w14:textId="58E9ECFE" w:rsidR="00AE435B" w:rsidRPr="00967625" w:rsidRDefault="00AE435B" w:rsidP="00E80F02">
            <w:pPr>
              <w:spacing w:line="240" w:lineRule="auto"/>
              <w:ind w:left="0" w:right="0"/>
              <w:jc w:val="center"/>
              <w:rPr>
                <w:i/>
                <w:sz w:val="24"/>
              </w:rPr>
            </w:pPr>
            <w:r w:rsidRPr="00967625">
              <w:rPr>
                <w:i/>
                <w:sz w:val="24"/>
              </w:rPr>
              <w:t>р</w:t>
            </w:r>
            <w:r w:rsidR="009D54C6">
              <w:rPr>
                <w:i/>
                <w:sz w:val="24"/>
              </w:rPr>
              <w:t xml:space="preserve"> </w:t>
            </w:r>
            <w:r w:rsidRPr="00967625">
              <w:rPr>
                <w:i/>
                <w:sz w:val="24"/>
              </w:rPr>
              <w:t>= 0,</w:t>
            </w:r>
            <w:r>
              <w:rPr>
                <w:i/>
                <w:sz w:val="24"/>
              </w:rPr>
              <w:t>24</w:t>
            </w:r>
          </w:p>
        </w:tc>
      </w:tr>
    </w:tbl>
    <w:p w14:paraId="478EB0CD" w14:textId="77777777" w:rsidR="00B72FE7" w:rsidRDefault="00B72FE7"/>
    <w:sectPr w:rsidR="00B72F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C10745" w14:textId="77777777" w:rsidR="00AE435B" w:rsidRDefault="00AE435B" w:rsidP="00AE435B">
      <w:pPr>
        <w:spacing w:line="240" w:lineRule="auto"/>
      </w:pPr>
      <w:r>
        <w:separator/>
      </w:r>
    </w:p>
  </w:endnote>
  <w:endnote w:type="continuationSeparator" w:id="0">
    <w:p w14:paraId="73468209" w14:textId="77777777" w:rsidR="00AE435B" w:rsidRDefault="00AE435B" w:rsidP="00AE43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CF93EC" w14:textId="77777777" w:rsidR="00AE435B" w:rsidRDefault="00AE435B" w:rsidP="00AE435B">
      <w:pPr>
        <w:spacing w:line="240" w:lineRule="auto"/>
      </w:pPr>
      <w:r>
        <w:separator/>
      </w:r>
    </w:p>
  </w:footnote>
  <w:footnote w:type="continuationSeparator" w:id="0">
    <w:p w14:paraId="6093D991" w14:textId="77777777" w:rsidR="00AE435B" w:rsidRDefault="00AE435B" w:rsidP="00AE435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726"/>
    <w:rsid w:val="001623F1"/>
    <w:rsid w:val="00281726"/>
    <w:rsid w:val="009D54C6"/>
    <w:rsid w:val="00AD1068"/>
    <w:rsid w:val="00AE435B"/>
    <w:rsid w:val="00B72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876391"/>
  <w15:chartTrackingRefBased/>
  <w15:docId w15:val="{A82CA2BE-149D-4BE3-8BAC-045688F4D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435B"/>
    <w:pPr>
      <w:suppressAutoHyphens/>
      <w:spacing w:after="0" w:line="240" w:lineRule="exact"/>
      <w:ind w:left="113" w:right="113"/>
      <w:jc w:val="both"/>
    </w:pPr>
    <w:rPr>
      <w:rFonts w:ascii="Times New Roman" w:eastAsia="Times New Roman" w:hAnsi="Times New Roman" w:cs="Times New Roman"/>
      <w:szCs w:val="24"/>
      <w:lang w:val="ru-RU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435B"/>
    <w:pPr>
      <w:tabs>
        <w:tab w:val="center" w:pos="4680"/>
        <w:tab w:val="right" w:pos="9360"/>
      </w:tabs>
      <w:suppressAutoHyphens w:val="0"/>
      <w:spacing w:line="240" w:lineRule="auto"/>
      <w:ind w:left="0" w:right="0"/>
      <w:jc w:val="left"/>
    </w:pPr>
    <w:rPr>
      <w:rFonts w:asciiTheme="minorHAnsi" w:eastAsiaTheme="minorEastAsia" w:hAnsiTheme="minorHAnsi" w:cstheme="minorBidi"/>
      <w:szCs w:val="22"/>
      <w:lang w:val="en-US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AE435B"/>
  </w:style>
  <w:style w:type="paragraph" w:styleId="Footer">
    <w:name w:val="footer"/>
    <w:basedOn w:val="Normal"/>
    <w:link w:val="FooterChar"/>
    <w:uiPriority w:val="99"/>
    <w:unhideWhenUsed/>
    <w:rsid w:val="00AE435B"/>
    <w:pPr>
      <w:tabs>
        <w:tab w:val="center" w:pos="4680"/>
        <w:tab w:val="right" w:pos="9360"/>
      </w:tabs>
      <w:suppressAutoHyphens w:val="0"/>
      <w:spacing w:line="240" w:lineRule="auto"/>
      <w:ind w:left="0" w:right="0"/>
      <w:jc w:val="left"/>
    </w:pPr>
    <w:rPr>
      <w:rFonts w:asciiTheme="minorHAnsi" w:eastAsiaTheme="minorEastAsia" w:hAnsiTheme="minorHAnsi" w:cstheme="minorBidi"/>
      <w:szCs w:val="22"/>
      <w:lang w:val="en-US"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AE43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Kachko, Vera</dc:creator>
  <cp:keywords/>
  <dc:description/>
  <cp:lastModifiedBy>Kachko, Vera</cp:lastModifiedBy>
  <cp:revision>5</cp:revision>
  <dcterms:created xsi:type="dcterms:W3CDTF">2019-05-26T21:13:00Z</dcterms:created>
  <dcterms:modified xsi:type="dcterms:W3CDTF">2019-05-26T21:17:00Z</dcterms:modified>
</cp:coreProperties>
</file>