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E7F5" w14:textId="77777777" w:rsidR="00C66777" w:rsidRDefault="00C66777" w:rsidP="00C66777">
      <w:pPr>
        <w:spacing w:line="240" w:lineRule="auto"/>
        <w:ind w:left="0" w:right="0"/>
        <w:rPr>
          <w:sz w:val="24"/>
        </w:rPr>
      </w:pPr>
      <w:r>
        <w:rPr>
          <w:b/>
          <w:sz w:val="24"/>
        </w:rPr>
        <w:t xml:space="preserve">Таблица </w:t>
      </w:r>
      <w:r>
        <w:rPr>
          <w:b/>
          <w:sz w:val="24"/>
        </w:rPr>
        <w:t>4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</w:t>
      </w:r>
      <w:r>
        <w:rPr>
          <w:sz w:val="24"/>
        </w:rPr>
        <w:t xml:space="preserve">Длительность динамического наблюдения, частота рецидивов и частота встречаемости </w:t>
      </w:r>
      <w:r w:rsidRPr="00967625">
        <w:rPr>
          <w:i/>
          <w:sz w:val="24"/>
          <w:lang w:val="en-US"/>
        </w:rPr>
        <w:t>BRAF</w:t>
      </w:r>
      <w:r>
        <w:rPr>
          <w:sz w:val="24"/>
        </w:rPr>
        <w:t xml:space="preserve"> </w:t>
      </w:r>
      <w:r w:rsidRPr="00967625">
        <w:rPr>
          <w:sz w:val="24"/>
        </w:rPr>
        <w:t xml:space="preserve">мутации </w:t>
      </w:r>
      <w:r>
        <w:rPr>
          <w:sz w:val="24"/>
        </w:rPr>
        <w:t>в при различных вариантах лечения.</w:t>
      </w:r>
    </w:p>
    <w:tbl>
      <w:tblPr>
        <w:tblW w:w="9370" w:type="dxa"/>
        <w:tblInd w:w="-5" w:type="dxa"/>
        <w:tblLook w:val="04A0" w:firstRow="1" w:lastRow="0" w:firstColumn="1" w:lastColumn="0" w:noHBand="0" w:noVBand="1"/>
      </w:tblPr>
      <w:tblGrid>
        <w:gridCol w:w="2468"/>
        <w:gridCol w:w="1173"/>
        <w:gridCol w:w="1536"/>
        <w:gridCol w:w="1432"/>
        <w:gridCol w:w="1536"/>
        <w:gridCol w:w="1225"/>
      </w:tblGrid>
      <w:tr w:rsidR="00C66777" w:rsidRPr="00AD4AAF" w14:paraId="760ED4A7" w14:textId="77777777" w:rsidTr="00482329">
        <w:trPr>
          <w:trHeight w:val="87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5720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Показатель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5E83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ТЭ (n=17)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930C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ТЭ + ЦЛАЭ (n=26)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E377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ТЭ + ЦЛАЭ + РЙТ (n=32)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173B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ТЭ + РЙТ (n=15)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2BD1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Значение p</w:t>
            </w:r>
          </w:p>
        </w:tc>
      </w:tr>
      <w:tr w:rsidR="00C66777" w:rsidRPr="00AD4AAF" w14:paraId="2B339BA1" w14:textId="77777777" w:rsidTr="00482329">
        <w:trPr>
          <w:trHeight w:val="583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01CE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Длительность наблюдения, мес.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0E7B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53 [49; 60]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6BF0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58 [51; 62]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955A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56 [50; 61]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7C40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59,5 [54; 62,7]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AC4C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lang w:val="en-US" w:eastAsia="ru-RU"/>
              </w:rPr>
            </w:pPr>
            <w:r w:rsidRPr="00AD4AAF">
              <w:rPr>
                <w:i/>
                <w:lang w:val="en-US" w:eastAsia="ru-RU"/>
              </w:rPr>
              <w:t>р=0,594</w:t>
            </w:r>
          </w:p>
        </w:tc>
      </w:tr>
      <w:tr w:rsidR="00C66777" w:rsidRPr="00AD4AAF" w14:paraId="542AE0D0" w14:textId="77777777" w:rsidTr="00482329">
        <w:trPr>
          <w:trHeight w:val="583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35EB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eastAsia="ru-RU"/>
              </w:rPr>
            </w:pPr>
            <w:r w:rsidRPr="00AD4AAF">
              <w:rPr>
                <w:lang w:eastAsia="ru-RU"/>
              </w:rPr>
              <w:t>Развитие рецидива в общей когорте (</w:t>
            </w:r>
            <w:r w:rsidRPr="00AD4AAF">
              <w:rPr>
                <w:lang w:val="en-US" w:eastAsia="ru-RU"/>
              </w:rPr>
              <w:t>n</w:t>
            </w:r>
            <w:r w:rsidRPr="00AD4AAF">
              <w:rPr>
                <w:lang w:eastAsia="ru-RU"/>
              </w:rPr>
              <w:t>, 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6EAF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3 (17,6%)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0239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7 (26,9%)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0599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2 (6,25%)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7D98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0 (0%)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2735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lang w:val="en-US" w:eastAsia="ru-RU"/>
              </w:rPr>
            </w:pPr>
            <w:r w:rsidRPr="00AD4AAF">
              <w:rPr>
                <w:i/>
                <w:lang w:val="en-US" w:eastAsia="ru-RU"/>
              </w:rPr>
              <w:t>р=0,044 </w:t>
            </w:r>
          </w:p>
        </w:tc>
      </w:tr>
      <w:tr w:rsidR="00C66777" w:rsidRPr="00AD4AAF" w14:paraId="2203EF37" w14:textId="77777777" w:rsidTr="00482329">
        <w:trPr>
          <w:trHeight w:val="583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6D1F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 xml:space="preserve">Наличие </w:t>
            </w:r>
            <w:r w:rsidRPr="00AD4AAF">
              <w:rPr>
                <w:i/>
                <w:lang w:val="en-US" w:eastAsia="ru-RU"/>
              </w:rPr>
              <w:t>BRAF</w:t>
            </w:r>
            <w:r w:rsidRPr="00AD4AAF">
              <w:rPr>
                <w:lang w:val="en-US" w:eastAsia="ru-RU"/>
              </w:rPr>
              <w:t xml:space="preserve"> мутации, n (%)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04C4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9 (52,9%)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D07B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16 (61,5%)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F37F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22 (68,7%)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2FCB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6 (42,8%)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64B9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lang w:val="en-US" w:eastAsia="ru-RU"/>
              </w:rPr>
            </w:pPr>
            <w:r w:rsidRPr="00AD4AAF">
              <w:rPr>
                <w:i/>
                <w:lang w:val="en-US" w:eastAsia="ru-RU"/>
              </w:rPr>
              <w:t>р=0,282</w:t>
            </w:r>
          </w:p>
        </w:tc>
      </w:tr>
      <w:tr w:rsidR="00C66777" w:rsidRPr="00AD4AAF" w14:paraId="31CE301A" w14:textId="77777777" w:rsidTr="00482329">
        <w:trPr>
          <w:trHeight w:val="876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DAF0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Развитие рецидива (n, 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E760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 xml:space="preserve"> 2 </w:t>
            </w:r>
            <w:r w:rsidRPr="00AD4AAF">
              <w:rPr>
                <w:i/>
                <w:lang w:val="en-US" w:eastAsia="ru-RU"/>
              </w:rPr>
              <w:t>BRAF</w:t>
            </w:r>
            <w:r w:rsidRPr="00AD4AAF">
              <w:rPr>
                <w:lang w:val="en-US" w:eastAsia="ru-RU"/>
              </w:rPr>
              <w:t xml:space="preserve">+ и 1 </w:t>
            </w:r>
            <w:r w:rsidRPr="00AD4AAF">
              <w:rPr>
                <w:i/>
                <w:lang w:val="en-US" w:eastAsia="ru-RU"/>
              </w:rPr>
              <w:t>BRAF</w:t>
            </w:r>
            <w:r w:rsidRPr="00AD4AAF">
              <w:rPr>
                <w:lang w:val="en-US" w:eastAsia="ru-RU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44EF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 xml:space="preserve"> 5 </w:t>
            </w:r>
            <w:r w:rsidRPr="00AD4AAF">
              <w:rPr>
                <w:i/>
                <w:lang w:val="en-US" w:eastAsia="ru-RU"/>
              </w:rPr>
              <w:t>BRAF</w:t>
            </w:r>
            <w:r w:rsidRPr="00AD4AAF">
              <w:rPr>
                <w:lang w:val="en-US" w:eastAsia="ru-RU"/>
              </w:rPr>
              <w:t xml:space="preserve">+ и 2 </w:t>
            </w:r>
            <w:r w:rsidRPr="00AD4AAF">
              <w:rPr>
                <w:i/>
                <w:lang w:val="en-US" w:eastAsia="ru-RU"/>
              </w:rPr>
              <w:t>BRAF</w:t>
            </w:r>
            <w:r w:rsidRPr="00AD4AAF">
              <w:rPr>
                <w:lang w:val="en-US"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76CA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 xml:space="preserve">2 </w:t>
            </w:r>
            <w:r w:rsidRPr="00AD4AAF">
              <w:rPr>
                <w:i/>
                <w:lang w:val="en-US" w:eastAsia="ru-RU"/>
              </w:rPr>
              <w:t>BRAF</w:t>
            </w:r>
            <w:r w:rsidRPr="00AD4AAF">
              <w:rPr>
                <w:lang w:val="en-US" w:eastAsia="ru-RU"/>
              </w:rPr>
              <w:t>+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07DD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 w:rsidRPr="00AD4AAF">
              <w:rPr>
                <w:lang w:val="en-US" w:eastAsia="ru-RU"/>
              </w:rPr>
              <w:t>0 (0%)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7304" w14:textId="77777777" w:rsidR="00C66777" w:rsidRPr="00AD4AAF" w:rsidRDefault="00C66777" w:rsidP="00482329">
            <w:pPr>
              <w:suppressAutoHyphens w:val="0"/>
              <w:spacing w:line="240" w:lineRule="auto"/>
              <w:ind w:left="0" w:right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  <w:r w:rsidRPr="00AD4AAF">
              <w:rPr>
                <w:lang w:val="en-US" w:eastAsia="ru-RU"/>
              </w:rPr>
              <w:t> </w:t>
            </w:r>
          </w:p>
        </w:tc>
      </w:tr>
    </w:tbl>
    <w:p w14:paraId="75F3037F" w14:textId="77777777" w:rsidR="00B72FE7" w:rsidRPr="00C66777" w:rsidRDefault="00B72FE7" w:rsidP="00C66777">
      <w:bookmarkStart w:id="0" w:name="_GoBack"/>
      <w:bookmarkEnd w:id="0"/>
    </w:p>
    <w:sectPr w:rsidR="00B72FE7" w:rsidRPr="00C6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8EE0B" w14:textId="77777777" w:rsidR="00BD4244" w:rsidRDefault="00BD4244" w:rsidP="00824ED3">
      <w:pPr>
        <w:spacing w:line="240" w:lineRule="auto"/>
      </w:pPr>
      <w:r>
        <w:separator/>
      </w:r>
    </w:p>
  </w:endnote>
  <w:endnote w:type="continuationSeparator" w:id="0">
    <w:p w14:paraId="69FF7473" w14:textId="77777777" w:rsidR="00BD4244" w:rsidRDefault="00BD4244" w:rsidP="00824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3D04" w14:textId="77777777" w:rsidR="00BD4244" w:rsidRDefault="00BD4244" w:rsidP="00824ED3">
      <w:pPr>
        <w:spacing w:line="240" w:lineRule="auto"/>
      </w:pPr>
      <w:r>
        <w:separator/>
      </w:r>
    </w:p>
  </w:footnote>
  <w:footnote w:type="continuationSeparator" w:id="0">
    <w:p w14:paraId="5221B2A4" w14:textId="77777777" w:rsidR="00BD4244" w:rsidRDefault="00BD4244" w:rsidP="00824E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70"/>
    <w:rsid w:val="00824ED3"/>
    <w:rsid w:val="008F6170"/>
    <w:rsid w:val="00AB0499"/>
    <w:rsid w:val="00B72FE7"/>
    <w:rsid w:val="00BD4244"/>
    <w:rsid w:val="00C66777"/>
    <w:rsid w:val="00E8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34B1E"/>
  <w15:chartTrackingRefBased/>
  <w15:docId w15:val="{54251049-5D6F-4BC0-9BBC-5CFF0D91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ED3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D3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24ED3"/>
  </w:style>
  <w:style w:type="paragraph" w:styleId="Footer">
    <w:name w:val="footer"/>
    <w:basedOn w:val="Normal"/>
    <w:link w:val="FooterChar"/>
    <w:uiPriority w:val="99"/>
    <w:unhideWhenUsed/>
    <w:rsid w:val="00824ED3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2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5</cp:revision>
  <dcterms:created xsi:type="dcterms:W3CDTF">2019-05-26T21:12:00Z</dcterms:created>
  <dcterms:modified xsi:type="dcterms:W3CDTF">2019-07-01T08:38:00Z</dcterms:modified>
</cp:coreProperties>
</file>