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26" w:rsidRPr="00547EB4" w:rsidRDefault="00510926" w:rsidP="00510926">
      <w:pPr>
        <w:ind w:left="6371" w:firstLine="709"/>
      </w:pPr>
      <w:r w:rsidRPr="00547EB4">
        <w:t>Таблица 2</w:t>
      </w:r>
    </w:p>
    <w:p w:rsidR="00510926" w:rsidRPr="00547EB4" w:rsidRDefault="00510926" w:rsidP="00510926">
      <w:pPr>
        <w:ind w:firstLine="709"/>
        <w:jc w:val="center"/>
      </w:pPr>
      <w:r w:rsidRPr="00547EB4">
        <w:t xml:space="preserve">Концентрация исследованных стероидов, показавших </w:t>
      </w:r>
    </w:p>
    <w:p w:rsidR="00510926" w:rsidRPr="00547EB4" w:rsidRDefault="00510926" w:rsidP="00510926">
      <w:pPr>
        <w:ind w:firstLine="709"/>
        <w:jc w:val="center"/>
      </w:pPr>
      <w:r w:rsidRPr="00547EB4">
        <w:t>наибольшие отличия в различных группах пациентов, мкг/</w:t>
      </w:r>
      <w:proofErr w:type="gramStart"/>
      <w:r w:rsidRPr="00547EB4">
        <w:t>л</w:t>
      </w:r>
      <w:proofErr w:type="gramEnd"/>
      <w:r w:rsidRPr="00547EB4">
        <w:t>.</w:t>
      </w:r>
    </w:p>
    <w:p w:rsidR="00510926" w:rsidRPr="00547EB4" w:rsidRDefault="00510926" w:rsidP="00510926">
      <w:pPr>
        <w:ind w:firstLine="709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3260"/>
      </w:tblGrid>
      <w:tr w:rsidR="00510926" w:rsidRPr="00547EB4" w:rsidTr="00EC5D60">
        <w:tc>
          <w:tcPr>
            <w:tcW w:w="3119" w:type="dxa"/>
            <w:vMerge w:val="restart"/>
          </w:tcPr>
          <w:p w:rsidR="00510926" w:rsidRPr="00547EB4" w:rsidRDefault="00510926" w:rsidP="00EC5D60">
            <w:pPr>
              <w:jc w:val="center"/>
            </w:pPr>
          </w:p>
          <w:p w:rsidR="00510926" w:rsidRPr="00547EB4" w:rsidRDefault="00510926" w:rsidP="00EC5D60">
            <w:pPr>
              <w:jc w:val="center"/>
            </w:pPr>
            <w:r w:rsidRPr="00547EB4">
              <w:t>Стероиды</w:t>
            </w:r>
          </w:p>
        </w:tc>
        <w:tc>
          <w:tcPr>
            <w:tcW w:w="5953" w:type="dxa"/>
            <w:gridSpan w:val="2"/>
          </w:tcPr>
          <w:p w:rsidR="00510926" w:rsidRPr="00547EB4" w:rsidRDefault="00510926" w:rsidP="00EC5D60">
            <w:pPr>
              <w:jc w:val="center"/>
            </w:pPr>
            <w:r w:rsidRPr="00547EB4">
              <w:t>Нозологии</w:t>
            </w:r>
          </w:p>
        </w:tc>
      </w:tr>
      <w:tr w:rsidR="00510926" w:rsidRPr="00547EB4" w:rsidTr="00EC5D60">
        <w:tc>
          <w:tcPr>
            <w:tcW w:w="3119" w:type="dxa"/>
            <w:vMerge/>
          </w:tcPr>
          <w:p w:rsidR="00510926" w:rsidRPr="00547EB4" w:rsidRDefault="00510926" w:rsidP="00EC5D60">
            <w:pPr>
              <w:jc w:val="center"/>
            </w:pPr>
          </w:p>
        </w:tc>
        <w:tc>
          <w:tcPr>
            <w:tcW w:w="2693" w:type="dxa"/>
          </w:tcPr>
          <w:p w:rsidR="00510926" w:rsidRDefault="00510926" w:rsidP="00EC5D60">
            <w:pPr>
              <w:jc w:val="center"/>
            </w:pPr>
            <w:proofErr w:type="spellStart"/>
            <w:r>
              <w:t>Адренокортикаль</w:t>
            </w:r>
            <w:proofErr w:type="spellEnd"/>
          </w:p>
          <w:p w:rsidR="00510926" w:rsidRPr="00547EB4" w:rsidRDefault="00510926" w:rsidP="00EC5D60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рак</w:t>
            </w:r>
          </w:p>
          <w:p w:rsidR="00510926" w:rsidRPr="00547EB4" w:rsidRDefault="00510926" w:rsidP="00EC5D60">
            <w:pPr>
              <w:jc w:val="center"/>
              <w:rPr>
                <w:lang w:val="en-US"/>
              </w:rPr>
            </w:pPr>
            <w:r w:rsidRPr="00547EB4">
              <w:t>(</w:t>
            </w:r>
            <w:r w:rsidRPr="00547EB4">
              <w:rPr>
                <w:lang w:val="en-US"/>
              </w:rPr>
              <w:t>n=13)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>
              <w:t>Аденома надпочечника</w:t>
            </w:r>
            <w:r w:rsidRPr="00547EB4">
              <w:rPr>
                <w:lang w:val="en-US"/>
              </w:rPr>
              <w:t xml:space="preserve"> </w:t>
            </w:r>
            <w:r w:rsidRPr="00547EB4">
              <w:t>(</w:t>
            </w:r>
            <w:r w:rsidRPr="00547EB4">
              <w:rPr>
                <w:lang w:val="en-US"/>
              </w:rPr>
              <w:t>n=1</w:t>
            </w:r>
            <w:r w:rsidRPr="00547EB4">
              <w:t>7</w:t>
            </w:r>
            <w:r w:rsidRPr="00547EB4">
              <w:rPr>
                <w:lang w:val="en-US"/>
              </w:rPr>
              <w:t>)</w:t>
            </w:r>
          </w:p>
        </w:tc>
      </w:tr>
      <w:tr w:rsidR="00510926" w:rsidRPr="00547EB4" w:rsidTr="00EC5D60">
        <w:tc>
          <w:tcPr>
            <w:tcW w:w="3119" w:type="dxa"/>
          </w:tcPr>
          <w:p w:rsidR="00510926" w:rsidRPr="00930307" w:rsidRDefault="00510926" w:rsidP="00EC5D60">
            <w:r>
              <w:t>Т</w:t>
            </w:r>
            <w:r w:rsidRPr="00547EB4">
              <w:t>етрагидро-11-дезоксикортизол</w:t>
            </w:r>
            <w:r>
              <w:t xml:space="preserve"> (</w:t>
            </w:r>
            <w:r w:rsidRPr="00547EB4">
              <w:rPr>
                <w:lang w:val="en-US"/>
              </w:rPr>
              <w:t>THS</w:t>
            </w:r>
            <w:r>
              <w:t>)</w:t>
            </w:r>
          </w:p>
        </w:tc>
        <w:tc>
          <w:tcPr>
            <w:tcW w:w="2693" w:type="dxa"/>
          </w:tcPr>
          <w:p w:rsidR="00510926" w:rsidRPr="00547EB4" w:rsidRDefault="00510926" w:rsidP="00EC5D60">
            <w:pPr>
              <w:jc w:val="center"/>
            </w:pPr>
            <w:r w:rsidRPr="00547EB4">
              <w:t>2304±802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 w:rsidRPr="00547EB4">
              <w:t>14±361</w:t>
            </w:r>
          </w:p>
        </w:tc>
      </w:tr>
      <w:tr w:rsidR="00510926" w:rsidRPr="00547EB4" w:rsidTr="00EC5D60">
        <w:tc>
          <w:tcPr>
            <w:tcW w:w="3119" w:type="dxa"/>
          </w:tcPr>
          <w:p w:rsidR="00510926" w:rsidRPr="00930307" w:rsidRDefault="00510926" w:rsidP="00EC5D60">
            <w:r>
              <w:t>Д</w:t>
            </w:r>
            <w:r w:rsidRPr="00547EB4">
              <w:t>егидроэпиандростерон</w:t>
            </w:r>
            <w:r>
              <w:t xml:space="preserve"> (</w:t>
            </w:r>
            <w:r w:rsidRPr="00547EB4">
              <w:rPr>
                <w:lang w:val="en-US"/>
              </w:rPr>
              <w:t>DHA</w:t>
            </w:r>
            <w:r>
              <w:t>)</w:t>
            </w:r>
          </w:p>
        </w:tc>
        <w:tc>
          <w:tcPr>
            <w:tcW w:w="2693" w:type="dxa"/>
          </w:tcPr>
          <w:p w:rsidR="00510926" w:rsidRPr="00547EB4" w:rsidRDefault="00510926" w:rsidP="00EC5D60">
            <w:pPr>
              <w:jc w:val="center"/>
            </w:pPr>
            <w:r w:rsidRPr="00547EB4">
              <w:t>4382±7786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 w:rsidRPr="00547EB4">
              <w:t>46±69</w:t>
            </w:r>
          </w:p>
        </w:tc>
      </w:tr>
      <w:tr w:rsidR="00510926" w:rsidRPr="00547EB4" w:rsidTr="00EC5D60">
        <w:tc>
          <w:tcPr>
            <w:tcW w:w="3119" w:type="dxa"/>
          </w:tcPr>
          <w:p w:rsidR="00510926" w:rsidRPr="00547EB4" w:rsidRDefault="00510926" w:rsidP="00EC5D60">
            <w:r>
              <w:t>П</w:t>
            </w:r>
            <w:r w:rsidRPr="00547EB4">
              <w:t>регнен-3β,16α,20α - триол</w:t>
            </w:r>
          </w:p>
        </w:tc>
        <w:tc>
          <w:tcPr>
            <w:tcW w:w="2693" w:type="dxa"/>
          </w:tcPr>
          <w:p w:rsidR="00510926" w:rsidRPr="00547EB4" w:rsidRDefault="00510926" w:rsidP="00EC5D60">
            <w:pPr>
              <w:jc w:val="center"/>
            </w:pPr>
            <w:r w:rsidRPr="00547EB4">
              <w:t>209±324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 w:rsidRPr="00547EB4">
              <w:t>5±2,4</w:t>
            </w:r>
          </w:p>
        </w:tc>
      </w:tr>
      <w:tr w:rsidR="00510926" w:rsidRPr="00547EB4" w:rsidTr="00EC5D60">
        <w:tc>
          <w:tcPr>
            <w:tcW w:w="3119" w:type="dxa"/>
          </w:tcPr>
          <w:p w:rsidR="00510926" w:rsidRPr="00547EB4" w:rsidRDefault="00510926" w:rsidP="00EC5D60">
            <w:r>
              <w:t>П</w:t>
            </w:r>
            <w:r w:rsidRPr="00547EB4">
              <w:t>регнен-3α,16α,20α - триол</w:t>
            </w:r>
          </w:p>
        </w:tc>
        <w:tc>
          <w:tcPr>
            <w:tcW w:w="2693" w:type="dxa"/>
          </w:tcPr>
          <w:p w:rsidR="00510926" w:rsidRPr="00547EB4" w:rsidRDefault="00510926" w:rsidP="00EC5D60">
            <w:pPr>
              <w:jc w:val="center"/>
            </w:pPr>
            <w:r w:rsidRPr="00547EB4">
              <w:t>311±383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 w:rsidRPr="00547EB4">
              <w:t>62±34</w:t>
            </w:r>
          </w:p>
        </w:tc>
      </w:tr>
      <w:tr w:rsidR="00510926" w:rsidRPr="00547EB4" w:rsidTr="00EC5D60">
        <w:tc>
          <w:tcPr>
            <w:tcW w:w="3119" w:type="dxa"/>
          </w:tcPr>
          <w:p w:rsidR="00510926" w:rsidRPr="00547EB4" w:rsidRDefault="00510926" w:rsidP="00EC5D60">
            <w:r>
              <w:t>П</w:t>
            </w:r>
            <w:r w:rsidRPr="00547EB4">
              <w:t xml:space="preserve">регнандиол </w:t>
            </w:r>
            <w:r>
              <w:t>(</w:t>
            </w:r>
            <w:r w:rsidRPr="00547EB4">
              <w:t>Р</w:t>
            </w:r>
            <w:proofErr w:type="gramStart"/>
            <w:r w:rsidRPr="00547EB4">
              <w:t>2</w:t>
            </w:r>
            <w:proofErr w:type="gramEnd"/>
            <w:r>
              <w:t>)</w:t>
            </w:r>
          </w:p>
        </w:tc>
        <w:tc>
          <w:tcPr>
            <w:tcW w:w="2693" w:type="dxa"/>
          </w:tcPr>
          <w:p w:rsidR="00510926" w:rsidRPr="00547EB4" w:rsidRDefault="00510926" w:rsidP="00EC5D60">
            <w:pPr>
              <w:jc w:val="center"/>
            </w:pPr>
            <w:r w:rsidRPr="00547EB4">
              <w:t>552±1702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 w:rsidRPr="00547EB4">
              <w:t>181±129</w:t>
            </w:r>
          </w:p>
        </w:tc>
      </w:tr>
      <w:tr w:rsidR="00510926" w:rsidRPr="00547EB4" w:rsidTr="00EC5D60">
        <w:tc>
          <w:tcPr>
            <w:tcW w:w="3119" w:type="dxa"/>
          </w:tcPr>
          <w:p w:rsidR="00510926" w:rsidRPr="00547EB4" w:rsidRDefault="00510926" w:rsidP="00EC5D60">
            <w:r>
              <w:t>П</w:t>
            </w:r>
            <w:r w:rsidRPr="00547EB4">
              <w:t xml:space="preserve">регнантриол </w:t>
            </w:r>
            <w:r>
              <w:t>(</w:t>
            </w:r>
            <w:r w:rsidRPr="00547EB4">
              <w:t>Р3</w:t>
            </w:r>
            <w:r>
              <w:t>)</w:t>
            </w:r>
          </w:p>
        </w:tc>
        <w:tc>
          <w:tcPr>
            <w:tcW w:w="2693" w:type="dxa"/>
          </w:tcPr>
          <w:p w:rsidR="00510926" w:rsidRPr="00547EB4" w:rsidRDefault="00510926" w:rsidP="00EC5D60">
            <w:pPr>
              <w:jc w:val="center"/>
            </w:pPr>
            <w:r w:rsidRPr="00547EB4">
              <w:t>625±1152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 w:rsidRPr="00547EB4">
              <w:t>314±152</w:t>
            </w:r>
          </w:p>
        </w:tc>
      </w:tr>
      <w:tr w:rsidR="00510926" w:rsidRPr="00547EB4" w:rsidTr="00EC5D60">
        <w:tc>
          <w:tcPr>
            <w:tcW w:w="3119" w:type="dxa"/>
          </w:tcPr>
          <w:p w:rsidR="00510926" w:rsidRPr="00547EB4" w:rsidRDefault="00510926" w:rsidP="00EC5D60">
            <w:r w:rsidRPr="00547EB4">
              <w:t>Прегнентриол</w:t>
            </w:r>
            <w:r>
              <w:t xml:space="preserve"> (</w:t>
            </w:r>
            <w:r w:rsidRPr="00547EB4">
              <w:t>ΔР3</w:t>
            </w:r>
            <w:r>
              <w:t>)</w:t>
            </w:r>
          </w:p>
        </w:tc>
        <w:tc>
          <w:tcPr>
            <w:tcW w:w="2693" w:type="dxa"/>
          </w:tcPr>
          <w:p w:rsidR="00510926" w:rsidRPr="00547EB4" w:rsidRDefault="00510926" w:rsidP="00EC5D60">
            <w:pPr>
              <w:jc w:val="center"/>
            </w:pPr>
            <w:r w:rsidRPr="00547EB4">
              <w:t>1228±2887</w:t>
            </w:r>
          </w:p>
        </w:tc>
        <w:tc>
          <w:tcPr>
            <w:tcW w:w="3260" w:type="dxa"/>
          </w:tcPr>
          <w:p w:rsidR="00510926" w:rsidRPr="00547EB4" w:rsidRDefault="00510926" w:rsidP="00EC5D60">
            <w:pPr>
              <w:jc w:val="center"/>
            </w:pPr>
            <w:r w:rsidRPr="00547EB4">
              <w:t>80±51</w:t>
            </w:r>
          </w:p>
        </w:tc>
      </w:tr>
    </w:tbl>
    <w:p w:rsidR="002223E4" w:rsidRDefault="002223E4">
      <w:bookmarkStart w:id="0" w:name="_GoBack"/>
      <w:bookmarkEnd w:id="0"/>
    </w:p>
    <w:sectPr w:rsidR="002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C5"/>
    <w:rsid w:val="002223E4"/>
    <w:rsid w:val="004B6DC5"/>
    <w:rsid w:val="0051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Илья</dc:creator>
  <cp:keywords/>
  <dc:description/>
  <cp:lastModifiedBy>Щербаков Илья</cp:lastModifiedBy>
  <cp:revision>2</cp:revision>
  <dcterms:created xsi:type="dcterms:W3CDTF">2020-02-06T07:49:00Z</dcterms:created>
  <dcterms:modified xsi:type="dcterms:W3CDTF">2020-02-06T07:49:00Z</dcterms:modified>
</cp:coreProperties>
</file>